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1C77" w14:textId="7E1B5E60" w:rsidR="009F5B66" w:rsidRDefault="009F5B66" w:rsidP="009F5B66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6945"/>
        <w:contextualSpacing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9F5B66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B008541" wp14:editId="5E04FC88">
            <wp:extent cx="543222" cy="7143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2" cy="72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8FFF0" w14:textId="63EDE2FE" w:rsidR="009F5B66" w:rsidRDefault="009F5B66" w:rsidP="00B80048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3118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REPUBLIKA HRVATSKA</w:t>
      </w:r>
    </w:p>
    <w:p w14:paraId="745F0A33" w14:textId="03094F04" w:rsidR="009F5B66" w:rsidRDefault="009F5B66" w:rsidP="00B80048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3118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SISAČKO-MOSLAVAČKA ŽUPANIJA</w:t>
      </w:r>
    </w:p>
    <w:p w14:paraId="17FDAC7C" w14:textId="4E0280C3" w:rsidR="009F5B66" w:rsidRDefault="009F5B66" w:rsidP="00B80048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3118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OPĆINA TOPUSKO</w:t>
      </w:r>
    </w:p>
    <w:p w14:paraId="51A5E277" w14:textId="7B2C43E7" w:rsidR="009F5B66" w:rsidRDefault="00B80048" w:rsidP="00B80048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3118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B80048">
        <w:rPr>
          <w:rFonts w:ascii="Calibri" w:eastAsia="Calibri" w:hAnsi="Calibri" w:cs="Calibri"/>
          <w:b/>
          <w:bCs/>
          <w:color w:val="auto"/>
          <w:sz w:val="24"/>
          <w:szCs w:val="24"/>
        </w:rPr>
        <w:t>Povjerenstvo za donošenje odluka o odabiru korisnika kadrovskih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Pr="00B80048">
        <w:rPr>
          <w:rFonts w:ascii="Calibri" w:eastAsia="Calibri" w:hAnsi="Calibri" w:cs="Calibri"/>
          <w:b/>
          <w:bCs/>
          <w:color w:val="auto"/>
          <w:sz w:val="24"/>
          <w:szCs w:val="24"/>
        </w:rPr>
        <w:t>stambenih jedinica na području Općine Topusko</w:t>
      </w:r>
    </w:p>
    <w:p w14:paraId="6A580E49" w14:textId="77777777" w:rsidR="00B80048" w:rsidRDefault="00B80048" w:rsidP="00B80048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0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</w:p>
    <w:p w14:paraId="5260F6FA" w14:textId="2802F4C0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0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>KLASA:</w:t>
      </w:r>
      <w:r w:rsidR="009F5B66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="004F3485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  371-01/2</w:t>
      </w:r>
      <w:r w:rsidR="007B79CC">
        <w:rPr>
          <w:rFonts w:ascii="Calibri" w:eastAsia="Calibri" w:hAnsi="Calibri" w:cs="Calibri"/>
          <w:b/>
          <w:bCs/>
          <w:color w:val="auto"/>
          <w:sz w:val="24"/>
          <w:szCs w:val="24"/>
        </w:rPr>
        <w:t>4</w:t>
      </w:r>
      <w:r w:rsidR="004F3485">
        <w:rPr>
          <w:rFonts w:ascii="Calibri" w:eastAsia="Calibri" w:hAnsi="Calibri" w:cs="Calibri"/>
          <w:b/>
          <w:bCs/>
          <w:color w:val="auto"/>
          <w:sz w:val="24"/>
          <w:szCs w:val="24"/>
        </w:rPr>
        <w:t>-01/</w:t>
      </w:r>
      <w:r w:rsidR="003F62E6">
        <w:rPr>
          <w:rFonts w:ascii="Calibri" w:eastAsia="Calibri" w:hAnsi="Calibri" w:cs="Calibri"/>
          <w:b/>
          <w:bCs/>
          <w:color w:val="auto"/>
          <w:sz w:val="24"/>
          <w:szCs w:val="24"/>
        </w:rPr>
        <w:t>0</w:t>
      </w:r>
      <w:r w:rsidR="007B79CC">
        <w:rPr>
          <w:rFonts w:ascii="Calibri" w:eastAsia="Calibri" w:hAnsi="Calibri" w:cs="Calibri"/>
          <w:b/>
          <w:bCs/>
          <w:color w:val="auto"/>
          <w:sz w:val="24"/>
          <w:szCs w:val="24"/>
        </w:rPr>
        <w:t>1</w:t>
      </w:r>
    </w:p>
    <w:p w14:paraId="6CEFA5BE" w14:textId="60F7FC30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0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>URBROJ: 2176-</w:t>
      </w:r>
      <w:r w:rsidR="009F5B66">
        <w:rPr>
          <w:rFonts w:ascii="Calibri" w:eastAsia="Calibri" w:hAnsi="Calibri" w:cs="Calibri"/>
          <w:b/>
          <w:bCs/>
          <w:color w:val="auto"/>
          <w:sz w:val="24"/>
          <w:szCs w:val="24"/>
        </w:rPr>
        <w:t>18</w:t>
      </w:r>
      <w:r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>-0</w:t>
      </w:r>
      <w:r w:rsidR="009F5B66">
        <w:rPr>
          <w:rFonts w:ascii="Calibri" w:eastAsia="Calibri" w:hAnsi="Calibri" w:cs="Calibri"/>
          <w:b/>
          <w:bCs/>
          <w:color w:val="auto"/>
          <w:sz w:val="24"/>
          <w:szCs w:val="24"/>
        </w:rPr>
        <w:t>2</w:t>
      </w:r>
      <w:r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>-25-</w:t>
      </w:r>
      <w:r w:rsidR="009F5B66">
        <w:rPr>
          <w:rFonts w:ascii="Calibri" w:eastAsia="Calibri" w:hAnsi="Calibri" w:cs="Calibri"/>
          <w:b/>
          <w:bCs/>
          <w:color w:val="auto"/>
          <w:sz w:val="24"/>
          <w:szCs w:val="24"/>
        </w:rPr>
        <w:t>2</w:t>
      </w:r>
      <w:r w:rsidR="001348AA">
        <w:rPr>
          <w:rFonts w:ascii="Calibri" w:eastAsia="Calibri" w:hAnsi="Calibri" w:cs="Calibri"/>
          <w:b/>
          <w:bCs/>
          <w:color w:val="auto"/>
          <w:sz w:val="24"/>
          <w:szCs w:val="24"/>
        </w:rPr>
        <w:t>4</w:t>
      </w:r>
    </w:p>
    <w:p w14:paraId="40B64A75" w14:textId="10523FEB" w:rsidR="00221D10" w:rsidRPr="00221D10" w:rsidRDefault="009F5B66" w:rsidP="00221D10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0"/>
        <w:contextualSpacing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Topusko</w:t>
      </w:r>
      <w:r w:rsidR="00221D10"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, </w:t>
      </w:r>
      <w:r w:rsidR="001E16D7">
        <w:rPr>
          <w:rFonts w:ascii="Calibri" w:eastAsia="Calibri" w:hAnsi="Calibri" w:cs="Calibri"/>
          <w:b/>
          <w:bCs/>
          <w:color w:val="auto"/>
          <w:sz w:val="24"/>
          <w:szCs w:val="24"/>
        </w:rPr>
        <w:t>20</w:t>
      </w:r>
      <w:r w:rsidR="00221D10"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listopada</w:t>
      </w:r>
      <w:r w:rsidR="00221D10" w:rsidRPr="00221D10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2025.</w:t>
      </w:r>
      <w:r w:rsidR="00221D10" w:rsidRPr="00221D10">
        <w:rPr>
          <w:rFonts w:ascii="Calibri" w:eastAsia="MS Mincho" w:hAnsi="Calibri" w:cs="Calibri"/>
          <w:color w:val="auto"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</w:t>
      </w:r>
    </w:p>
    <w:p w14:paraId="637CCFBF" w14:textId="77777777" w:rsidR="009F5B66" w:rsidRDefault="009F5B66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Calibri" w:eastAsia="Times New Roman" w:hAnsi="Calibri" w:cs="Calibri"/>
          <w:color w:val="auto"/>
          <w:sz w:val="24"/>
          <w:szCs w:val="24"/>
          <w:lang w:eastAsia="hr-HR"/>
        </w:rPr>
      </w:pPr>
    </w:p>
    <w:p w14:paraId="2C533BA7" w14:textId="31A2163F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</w:pPr>
      <w:r w:rsidRPr="00221D10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 xml:space="preserve">Na temelju članka 4.  stavka 1. Pravilnika o stambenom zbrinjavanju osoba određenih struka i zanimanja za čijim radom postoji posebno iskazana potreba na području </w:t>
      </w:r>
      <w:r w:rsidR="005B78DA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>Općine Topusko</w:t>
      </w:r>
      <w:r w:rsidRPr="00221D10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 xml:space="preserve"> (Službeni vjesnik, broj </w:t>
      </w:r>
      <w:r w:rsidR="005B78DA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>58/25</w:t>
      </w:r>
      <w:r w:rsidRPr="00221D10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>)</w:t>
      </w:r>
      <w:r w:rsidR="00741DBD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 xml:space="preserve"> </w:t>
      </w:r>
      <w:r w:rsidRPr="00221D10">
        <w:rPr>
          <w:rFonts w:ascii="Calibri" w:eastAsia="Times New Roman" w:hAnsi="Calibri" w:cs="Calibri"/>
          <w:color w:val="auto"/>
          <w:sz w:val="24"/>
          <w:szCs w:val="24"/>
          <w:lang w:eastAsia="hr-HR"/>
        </w:rPr>
        <w:t>Povjerenstvo</w:t>
      </w:r>
      <w:r w:rsidRPr="00221D10"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  <w:t xml:space="preserve"> za donošenje odluka o odabiru korisnika kadrovskih stambenih jedinica na području </w:t>
      </w:r>
      <w:r w:rsidR="005B78DA"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  <w:t>Općine Topusko</w:t>
      </w:r>
      <w:r w:rsidRPr="00221D10"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  <w:t xml:space="preserve"> objavljuje</w:t>
      </w:r>
    </w:p>
    <w:p w14:paraId="102444A5" w14:textId="77777777" w:rsid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</w:pPr>
    </w:p>
    <w:p w14:paraId="39D329C2" w14:textId="77777777" w:rsidR="00B80048" w:rsidRPr="00221D10" w:rsidRDefault="00B80048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Calibri" w:eastAsia="Times New Roman" w:hAnsi="Calibri" w:cs="Calibri"/>
          <w:color w:val="auto"/>
          <w:sz w:val="24"/>
          <w:szCs w:val="24"/>
          <w:shd w:val="clear" w:color="auto" w:fill="FEFEFE"/>
          <w:lang w:eastAsia="hr-HR"/>
        </w:rPr>
      </w:pPr>
    </w:p>
    <w:p w14:paraId="5A6A32A6" w14:textId="7C19C730" w:rsidR="00221D10" w:rsidRPr="001348AA" w:rsidRDefault="001348AA" w:rsidP="00221D10">
      <w:pPr>
        <w:pStyle w:val="Odlomakpopisa"/>
        <w:widowControl/>
        <w:numPr>
          <w:ilvl w:val="0"/>
          <w:numId w:val="6"/>
        </w:num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1348AA">
        <w:rPr>
          <w:rFonts w:ascii="Calibri" w:eastAsia="Calibri" w:hAnsi="Calibri" w:cs="Calibri"/>
          <w:b/>
          <w:color w:val="auto"/>
          <w:sz w:val="24"/>
          <w:szCs w:val="24"/>
        </w:rPr>
        <w:t>IZMJENE JAVNOG POZIVA</w:t>
      </w:r>
      <w:r w:rsidR="00221D10" w:rsidRPr="001348AA">
        <w:rPr>
          <w:rFonts w:ascii="Calibri" w:eastAsia="Calibri" w:hAnsi="Calibri" w:cs="Calibri"/>
          <w:b/>
          <w:color w:val="auto"/>
          <w:sz w:val="24"/>
          <w:szCs w:val="24"/>
        </w:rPr>
        <w:t xml:space="preserve"> </w:t>
      </w:r>
    </w:p>
    <w:p w14:paraId="3725F9CD" w14:textId="77777777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Calibri" w:eastAsia="MS Mincho" w:hAnsi="Calibri" w:cs="Calibri"/>
          <w:b/>
          <w:bCs/>
          <w:color w:val="auto"/>
          <w:sz w:val="24"/>
          <w:szCs w:val="24"/>
        </w:rPr>
      </w:pPr>
      <w:r w:rsidRPr="00221D10">
        <w:rPr>
          <w:rFonts w:ascii="Calibri" w:eastAsia="Calibri" w:hAnsi="Calibri" w:cs="Calibri"/>
          <w:b/>
          <w:color w:val="auto"/>
          <w:sz w:val="24"/>
          <w:szCs w:val="24"/>
        </w:rPr>
        <w:t xml:space="preserve">za </w:t>
      </w:r>
      <w:r w:rsidRPr="00221D10">
        <w:rPr>
          <w:rFonts w:ascii="Calibri" w:eastAsia="MS Mincho" w:hAnsi="Calibri" w:cs="Calibri"/>
          <w:b/>
          <w:bCs/>
          <w:color w:val="auto"/>
          <w:sz w:val="24"/>
          <w:szCs w:val="24"/>
        </w:rPr>
        <w:t>stambeno zbrinjavanje osoba određenih struka i zanimanja</w:t>
      </w:r>
    </w:p>
    <w:p w14:paraId="46ECEBBD" w14:textId="7D839ADB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Calibri" w:eastAsia="MS Mincho" w:hAnsi="Calibri" w:cs="Calibri"/>
          <w:b/>
          <w:bCs/>
          <w:color w:val="auto"/>
          <w:sz w:val="24"/>
          <w:szCs w:val="24"/>
        </w:rPr>
      </w:pPr>
      <w:r w:rsidRPr="00221D10">
        <w:rPr>
          <w:rFonts w:ascii="Calibri" w:eastAsia="MS Mincho" w:hAnsi="Calibri" w:cs="Calibri"/>
          <w:b/>
          <w:bCs/>
          <w:color w:val="auto"/>
          <w:sz w:val="24"/>
          <w:szCs w:val="24"/>
        </w:rPr>
        <w:t xml:space="preserve">za čijim radom postoji posebno iskazana potreba na području </w:t>
      </w:r>
      <w:r w:rsidR="00485CA5">
        <w:rPr>
          <w:rFonts w:ascii="Calibri" w:eastAsia="MS Mincho" w:hAnsi="Calibri" w:cs="Calibri"/>
          <w:b/>
          <w:bCs/>
          <w:color w:val="auto"/>
          <w:sz w:val="24"/>
          <w:szCs w:val="24"/>
        </w:rPr>
        <w:t>Općine Topusko</w:t>
      </w:r>
    </w:p>
    <w:p w14:paraId="71D646DF" w14:textId="77777777" w:rsidR="004002DE" w:rsidRDefault="004002DE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29F2F96C" w14:textId="77777777" w:rsidR="004002DE" w:rsidRDefault="004002DE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58DABB1F" w14:textId="77777777" w:rsidR="004002DE" w:rsidRPr="00221D10" w:rsidRDefault="004002DE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b/>
          <w:color w:val="auto"/>
          <w:sz w:val="24"/>
          <w:szCs w:val="24"/>
        </w:rPr>
      </w:pPr>
    </w:p>
    <w:p w14:paraId="561F0D86" w14:textId="46FC2B3A" w:rsidR="00221D10" w:rsidRPr="004002DE" w:rsidRDefault="004002DE" w:rsidP="004002DE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color w:val="auto"/>
          <w:sz w:val="24"/>
          <w:szCs w:val="24"/>
        </w:rPr>
      </w:pPr>
      <w:r w:rsidRPr="004002DE">
        <w:rPr>
          <w:rFonts w:ascii="Calibri" w:eastAsia="Calibri" w:hAnsi="Calibri" w:cs="Calibri"/>
          <w:color w:val="auto"/>
          <w:sz w:val="24"/>
          <w:szCs w:val="24"/>
        </w:rPr>
        <w:t xml:space="preserve">U točki  </w:t>
      </w:r>
      <w:r w:rsidR="00221D10" w:rsidRPr="004002DE">
        <w:rPr>
          <w:rFonts w:ascii="Calibri" w:eastAsia="Calibri" w:hAnsi="Calibri" w:cs="Calibri"/>
          <w:color w:val="auto"/>
          <w:sz w:val="24"/>
          <w:szCs w:val="24"/>
        </w:rPr>
        <w:t>VI. NAČIN OBJAVE JAVNOG POZIVA I ROK ZA PODNOŠENJE PRIJAVE</w:t>
      </w:r>
      <w:r w:rsidRPr="004002DE">
        <w:rPr>
          <w:rFonts w:ascii="Calibri" w:eastAsia="Calibri" w:hAnsi="Calibri" w:cs="Calibri"/>
          <w:color w:val="auto"/>
          <w:sz w:val="24"/>
          <w:szCs w:val="24"/>
        </w:rPr>
        <w:t xml:space="preserve"> stavka 2. mijenja se i glasi:</w:t>
      </w:r>
    </w:p>
    <w:p w14:paraId="4D6B1447" w14:textId="77777777" w:rsidR="004002DE" w:rsidRPr="00221D10" w:rsidRDefault="004002DE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color w:val="auto"/>
          <w:sz w:val="24"/>
          <w:szCs w:val="24"/>
        </w:rPr>
      </w:pPr>
    </w:p>
    <w:p w14:paraId="3E259F63" w14:textId="093696C9" w:rsidR="000F4CF7" w:rsidRDefault="004002DE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jc w:val="both"/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„</w:t>
      </w:r>
      <w:r w:rsidR="00221D10" w:rsidRPr="00602E19">
        <w:rPr>
          <w:rFonts w:ascii="Calibri" w:eastAsia="Calibri" w:hAnsi="Calibri" w:cs="Calibri"/>
          <w:color w:val="auto"/>
          <w:sz w:val="24"/>
          <w:szCs w:val="24"/>
        </w:rPr>
        <w:t xml:space="preserve">Prijave se podnose Povjerenstvu za </w:t>
      </w:r>
      <w:r w:rsidR="00221D10" w:rsidRPr="00602E19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donošenje odluka o odabiru korisnika kadrovskih stambenih jedinica na području </w:t>
      </w:r>
      <w:r w:rsidR="00B80048" w:rsidRPr="00602E19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>Općine Topusko</w:t>
      </w:r>
      <w:r w:rsidR="00387350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 preporučenom pošiljkom ili osobno </w:t>
      </w:r>
      <w:r w:rsidR="00387350" w:rsidRPr="00387350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>u zatvorenoj omotnici s naznakom „PRIJAVA STAMBENO ZBRINJAVANJE – KADROVI“, na adresu: OPĆINA TOPUSKO, 44415 TOPUSKO, OPATOVINA 10</w:t>
      </w:r>
      <w:r w:rsidR="00221D10" w:rsidRPr="00602E19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 </w:t>
      </w:r>
      <w:r w:rsidR="000F4CF7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do </w:t>
      </w:r>
      <w:r w:rsidR="000F4CF7" w:rsidRPr="004002DE">
        <w:rPr>
          <w:rFonts w:ascii="Calibri" w:eastAsia="MS Mincho" w:hAnsi="Calibri" w:cs="Calibri"/>
          <w:color w:val="auto"/>
          <w:sz w:val="24"/>
          <w:szCs w:val="24"/>
          <w:highlight w:val="yellow"/>
          <w:shd w:val="clear" w:color="auto" w:fill="FEFEFE"/>
        </w:rPr>
        <w:t>2</w:t>
      </w:r>
      <w:r w:rsidR="00140BDF">
        <w:rPr>
          <w:rFonts w:ascii="Calibri" w:eastAsia="MS Mincho" w:hAnsi="Calibri" w:cs="Calibri"/>
          <w:color w:val="auto"/>
          <w:sz w:val="24"/>
          <w:szCs w:val="24"/>
          <w:highlight w:val="yellow"/>
          <w:shd w:val="clear" w:color="auto" w:fill="FEFEFE"/>
        </w:rPr>
        <w:t>8</w:t>
      </w:r>
      <w:r w:rsidR="000F4CF7" w:rsidRPr="004002DE">
        <w:rPr>
          <w:rFonts w:ascii="Calibri" w:eastAsia="MS Mincho" w:hAnsi="Calibri" w:cs="Calibri"/>
          <w:color w:val="auto"/>
          <w:sz w:val="24"/>
          <w:szCs w:val="24"/>
          <w:highlight w:val="yellow"/>
          <w:shd w:val="clear" w:color="auto" w:fill="FEFEFE"/>
        </w:rPr>
        <w:t>.10.2025. godine do 12:00 sati</w:t>
      </w:r>
      <w:r w:rsidR="000F4CF7" w:rsidRPr="000F4CF7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 do kad </w:t>
      </w:r>
      <w:r w:rsidR="000F4CF7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>prijave</w:t>
      </w:r>
      <w:r w:rsidR="000F4CF7" w:rsidRPr="000F4CF7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 xml:space="preserve"> moraju biti zaprimljen u Urudžbenom zapisniku Općine Topusko</w:t>
      </w:r>
      <w:r w:rsidR="000F4CF7"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>.</w:t>
      </w:r>
      <w:r>
        <w:rPr>
          <w:rFonts w:ascii="Calibri" w:eastAsia="MS Mincho" w:hAnsi="Calibri" w:cs="Calibri"/>
          <w:color w:val="auto"/>
          <w:sz w:val="24"/>
          <w:szCs w:val="24"/>
          <w:shd w:val="clear" w:color="auto" w:fill="FEFEFE"/>
        </w:rPr>
        <w:t>“</w:t>
      </w:r>
    </w:p>
    <w:p w14:paraId="49FBB844" w14:textId="77777777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8D8F63F" w14:textId="77777777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Calibri" w:eastAsia="Calibri" w:hAnsi="Calibri" w:cs="Calibri"/>
          <w:color w:val="auto"/>
          <w:sz w:val="24"/>
          <w:szCs w:val="24"/>
        </w:rPr>
      </w:pPr>
    </w:p>
    <w:p w14:paraId="5AA87139" w14:textId="5D85BAD7" w:rsidR="00221D10" w:rsidRDefault="00B80048" w:rsidP="00B80048">
      <w:pPr>
        <w:widowControl/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</w:rPr>
        <w:t>PREDSJEDNIK POVJERENSTVA</w:t>
      </w:r>
    </w:p>
    <w:p w14:paraId="00AE2FE6" w14:textId="77777777" w:rsidR="00B80048" w:rsidRPr="00221D10" w:rsidRDefault="00B80048" w:rsidP="00B80048">
      <w:pPr>
        <w:widowControl/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Calibri" w:eastAsia="MS Mincho" w:hAnsi="Calibri" w:cs="Calibri"/>
          <w:b/>
          <w:bCs/>
          <w:color w:val="auto"/>
          <w:sz w:val="24"/>
          <w:szCs w:val="24"/>
          <w:lang w:val="de-DE"/>
        </w:rPr>
      </w:pPr>
    </w:p>
    <w:p w14:paraId="0B0C8016" w14:textId="77777777" w:rsidR="00221D10" w:rsidRPr="00221D10" w:rsidRDefault="00221D10" w:rsidP="00221D10">
      <w:pPr>
        <w:widowControl/>
        <w:tabs>
          <w:tab w:val="clear" w:pos="5628"/>
          <w:tab w:val="clear" w:pos="12772"/>
          <w:tab w:val="clear" w:pos="13608"/>
          <w:tab w:val="center" w:pos="4320"/>
          <w:tab w:val="right" w:pos="8640"/>
        </w:tabs>
        <w:ind w:left="0" w:right="0"/>
        <w:jc w:val="center"/>
        <w:rPr>
          <w:rFonts w:ascii="Calibri" w:eastAsia="MS Mincho" w:hAnsi="Calibri" w:cs="Calibri"/>
          <w:b/>
          <w:bCs/>
          <w:color w:val="auto"/>
          <w:sz w:val="24"/>
          <w:szCs w:val="24"/>
          <w:lang w:val="de-DE"/>
        </w:rPr>
      </w:pPr>
    </w:p>
    <w:p w14:paraId="1F7B7F56" w14:textId="77777777" w:rsidR="005022F3" w:rsidRPr="00221D10" w:rsidRDefault="005022F3" w:rsidP="00221D10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022F3" w:rsidRPr="00221D10" w:rsidSect="00221D10">
      <w:pgSz w:w="11906" w:h="16838"/>
      <w:pgMar w:top="1417" w:right="1417" w:bottom="1417" w:left="1417" w:header="708" w:footer="708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F64"/>
    <w:multiLevelType w:val="hybridMultilevel"/>
    <w:tmpl w:val="910E5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17A"/>
    <w:multiLevelType w:val="hybridMultilevel"/>
    <w:tmpl w:val="F3AC9D98"/>
    <w:lvl w:ilvl="0" w:tplc="48C8B18C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421FE"/>
    <w:multiLevelType w:val="hybridMultilevel"/>
    <w:tmpl w:val="531E0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3236"/>
    <w:multiLevelType w:val="hybridMultilevel"/>
    <w:tmpl w:val="F2927620"/>
    <w:lvl w:ilvl="0" w:tplc="366AC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33A"/>
    <w:multiLevelType w:val="hybridMultilevel"/>
    <w:tmpl w:val="83061774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5005"/>
    <w:multiLevelType w:val="multilevel"/>
    <w:tmpl w:val="3FCA881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6" w15:restartNumberingAfterBreak="0">
    <w:nsid w:val="65C4558B"/>
    <w:multiLevelType w:val="hybridMultilevel"/>
    <w:tmpl w:val="F91C2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26B0"/>
    <w:multiLevelType w:val="hybridMultilevel"/>
    <w:tmpl w:val="DECCCC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85877511">
    <w:abstractNumId w:val="4"/>
  </w:num>
  <w:num w:numId="2" w16cid:durableId="1616986435">
    <w:abstractNumId w:val="2"/>
  </w:num>
  <w:num w:numId="3" w16cid:durableId="349376730">
    <w:abstractNumId w:val="5"/>
  </w:num>
  <w:num w:numId="4" w16cid:durableId="1533416809">
    <w:abstractNumId w:val="1"/>
  </w:num>
  <w:num w:numId="5" w16cid:durableId="1924680331">
    <w:abstractNumId w:val="7"/>
  </w:num>
  <w:num w:numId="6" w16cid:durableId="1241138540">
    <w:abstractNumId w:val="6"/>
  </w:num>
  <w:num w:numId="7" w16cid:durableId="248656365">
    <w:abstractNumId w:val="3"/>
  </w:num>
  <w:num w:numId="8" w16cid:durableId="46145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10"/>
    <w:rsid w:val="0004416A"/>
    <w:rsid w:val="000B1A5B"/>
    <w:rsid w:val="000F3A21"/>
    <w:rsid w:val="000F4CF7"/>
    <w:rsid w:val="0011124C"/>
    <w:rsid w:val="00121111"/>
    <w:rsid w:val="001348AA"/>
    <w:rsid w:val="00140BDF"/>
    <w:rsid w:val="00193C4A"/>
    <w:rsid w:val="001C3737"/>
    <w:rsid w:val="001E16D7"/>
    <w:rsid w:val="00221D10"/>
    <w:rsid w:val="00281D93"/>
    <w:rsid w:val="002D76E7"/>
    <w:rsid w:val="00387350"/>
    <w:rsid w:val="00397DC7"/>
    <w:rsid w:val="003A0ED5"/>
    <w:rsid w:val="003B5082"/>
    <w:rsid w:val="003F62E6"/>
    <w:rsid w:val="004002DE"/>
    <w:rsid w:val="004035CD"/>
    <w:rsid w:val="00441460"/>
    <w:rsid w:val="00485CA5"/>
    <w:rsid w:val="004A36C1"/>
    <w:rsid w:val="004D0D68"/>
    <w:rsid w:val="004F3485"/>
    <w:rsid w:val="005022F3"/>
    <w:rsid w:val="005B78DA"/>
    <w:rsid w:val="00602E19"/>
    <w:rsid w:val="00670274"/>
    <w:rsid w:val="0068195E"/>
    <w:rsid w:val="0073713F"/>
    <w:rsid w:val="00741DBD"/>
    <w:rsid w:val="007B1144"/>
    <w:rsid w:val="007B79CC"/>
    <w:rsid w:val="007C0437"/>
    <w:rsid w:val="008036C6"/>
    <w:rsid w:val="008F7274"/>
    <w:rsid w:val="00985A78"/>
    <w:rsid w:val="009955EC"/>
    <w:rsid w:val="009F5B66"/>
    <w:rsid w:val="00A07784"/>
    <w:rsid w:val="00A1797A"/>
    <w:rsid w:val="00AA2207"/>
    <w:rsid w:val="00B6265E"/>
    <w:rsid w:val="00B80048"/>
    <w:rsid w:val="00C125B7"/>
    <w:rsid w:val="00CF6EB6"/>
    <w:rsid w:val="00D15ED6"/>
    <w:rsid w:val="00D42A8D"/>
    <w:rsid w:val="00D46408"/>
    <w:rsid w:val="00DB02E9"/>
    <w:rsid w:val="00DC6F55"/>
    <w:rsid w:val="00DD491D"/>
    <w:rsid w:val="00DD7B0F"/>
    <w:rsid w:val="00E46D6C"/>
    <w:rsid w:val="00E672F1"/>
    <w:rsid w:val="00EA013A"/>
    <w:rsid w:val="00F8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395B"/>
  <w15:chartTrackingRefBased/>
  <w15:docId w15:val="{9BD0253F-E29F-46D5-9DF8-28D0B69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4A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paragraph" w:styleId="Naslov1">
    <w:name w:val="heading 1"/>
    <w:basedOn w:val="Normal"/>
    <w:next w:val="Normal"/>
    <w:link w:val="Naslov1Char"/>
    <w:uiPriority w:val="9"/>
    <w:qFormat/>
    <w:rsid w:val="0022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1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1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1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1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1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1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1D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3C4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2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1D10"/>
    <w:rPr>
      <w:rFonts w:eastAsiaTheme="majorEastAsia" w:cstheme="majorBidi"/>
      <w:i/>
      <w:iCs/>
      <w:color w:val="2F5496" w:themeColor="accent1" w:themeShade="BF"/>
      <w:sz w:val="52"/>
      <w:szCs w:val="5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1D10"/>
    <w:rPr>
      <w:rFonts w:eastAsiaTheme="majorEastAsia" w:cstheme="majorBidi"/>
      <w:color w:val="2F5496" w:themeColor="accent1" w:themeShade="BF"/>
      <w:sz w:val="52"/>
      <w:szCs w:val="5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1D10"/>
    <w:rPr>
      <w:rFonts w:eastAsiaTheme="majorEastAsia" w:cstheme="majorBidi"/>
      <w:i/>
      <w:iCs/>
      <w:color w:val="595959" w:themeColor="text1" w:themeTint="A6"/>
      <w:sz w:val="52"/>
      <w:szCs w:val="5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1D10"/>
    <w:rPr>
      <w:rFonts w:eastAsiaTheme="majorEastAsia" w:cstheme="majorBidi"/>
      <w:color w:val="595959" w:themeColor="text1" w:themeTint="A6"/>
      <w:sz w:val="52"/>
      <w:szCs w:val="5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1D10"/>
    <w:rPr>
      <w:rFonts w:eastAsiaTheme="majorEastAsia" w:cstheme="majorBidi"/>
      <w:i/>
      <w:iCs/>
      <w:color w:val="272727" w:themeColor="text1" w:themeTint="D8"/>
      <w:sz w:val="52"/>
      <w:szCs w:val="5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1D10"/>
    <w:rPr>
      <w:rFonts w:eastAsiaTheme="majorEastAsia" w:cstheme="majorBidi"/>
      <w:color w:val="272727" w:themeColor="text1" w:themeTint="D8"/>
      <w:sz w:val="52"/>
      <w:szCs w:val="52"/>
    </w:rPr>
  </w:style>
  <w:style w:type="paragraph" w:styleId="Naslov">
    <w:name w:val="Title"/>
    <w:basedOn w:val="Normal"/>
    <w:next w:val="Normal"/>
    <w:link w:val="NaslovChar"/>
    <w:uiPriority w:val="10"/>
    <w:qFormat/>
    <w:rsid w:val="00221D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1D10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1D10"/>
    <w:rPr>
      <w:rFonts w:ascii="Corbel" w:hAnsi="Corbel" w:cstheme="minorHAnsi"/>
      <w:i/>
      <w:iCs/>
      <w:color w:val="404040" w:themeColor="text1" w:themeTint="BF"/>
      <w:sz w:val="52"/>
      <w:szCs w:val="52"/>
    </w:rPr>
  </w:style>
  <w:style w:type="character" w:styleId="Jakoisticanje">
    <w:name w:val="Intense Emphasis"/>
    <w:basedOn w:val="Zadanifontodlomka"/>
    <w:uiPriority w:val="21"/>
    <w:qFormat/>
    <w:rsid w:val="00221D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1D10"/>
    <w:rPr>
      <w:rFonts w:ascii="Corbel" w:hAnsi="Corbel" w:cstheme="minorHAnsi"/>
      <w:i/>
      <w:iCs/>
      <w:color w:val="2F5496" w:themeColor="accent1" w:themeShade="BF"/>
      <w:sz w:val="52"/>
      <w:szCs w:val="52"/>
    </w:rPr>
  </w:style>
  <w:style w:type="character" w:styleId="Istaknutareferenca">
    <w:name w:val="Intense Reference"/>
    <w:basedOn w:val="Zadanifontodlomka"/>
    <w:uiPriority w:val="32"/>
    <w:qFormat/>
    <w:rsid w:val="00221D1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800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Vladimir Ožanić</cp:lastModifiedBy>
  <cp:revision>6</cp:revision>
  <cp:lastPrinted>2025-10-20T12:16:00Z</cp:lastPrinted>
  <dcterms:created xsi:type="dcterms:W3CDTF">2025-10-20T12:11:00Z</dcterms:created>
  <dcterms:modified xsi:type="dcterms:W3CDTF">2025-10-20T12:16:00Z</dcterms:modified>
</cp:coreProperties>
</file>